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A5" w:rsidRPr="00810B0D" w:rsidRDefault="00FB4DA5" w:rsidP="00FB4DA5">
      <w:pPr>
        <w:ind w:left="1440" w:right="-82" w:firstLine="720"/>
        <w:jc w:val="both"/>
        <w:rPr>
          <w:b/>
          <w:sz w:val="8"/>
          <w:szCs w:val="8"/>
        </w:rPr>
      </w:pPr>
      <w:r>
        <w:rPr>
          <w:rFonts w:ascii="Arial" w:hAnsi="Arial" w:cs="Arial"/>
          <w:noProof/>
          <w:lang w:eastAsia="it-IT"/>
        </w:rPr>
        <w:drawing>
          <wp:anchor distT="0" distB="0" distL="114300" distR="114300" simplePos="0" relativeHeight="251659264" behindDoc="0" locked="0" layoutInCell="1" allowOverlap="1">
            <wp:simplePos x="0" y="0"/>
            <wp:positionH relativeFrom="column">
              <wp:posOffset>1123950</wp:posOffset>
            </wp:positionH>
            <wp:positionV relativeFrom="paragraph">
              <wp:posOffset>75565</wp:posOffset>
            </wp:positionV>
            <wp:extent cx="356235" cy="356235"/>
            <wp:effectExtent l="19050" t="0" r="571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56235" cy="356235"/>
                    </a:xfrm>
                    <a:prstGeom prst="rect">
                      <a:avLst/>
                    </a:prstGeom>
                    <a:noFill/>
                  </pic:spPr>
                </pic:pic>
              </a:graphicData>
            </a:graphic>
          </wp:anchor>
        </w:drawing>
      </w:r>
    </w:p>
    <w:p w:rsidR="00FB4DA5" w:rsidRPr="002C4C69" w:rsidRDefault="00FB4DA5" w:rsidP="00FB4DA5">
      <w:pPr>
        <w:ind w:right="-230"/>
        <w:jc w:val="center"/>
        <w:rPr>
          <w:rFonts w:ascii="Arial" w:hAnsi="Arial" w:cs="Arial"/>
          <w:b/>
          <w:sz w:val="28"/>
          <w:szCs w:val="28"/>
        </w:rPr>
      </w:pPr>
      <w:bookmarkStart w:id="0" w:name="_heading=h.gjdgxs" w:colFirst="0" w:colLast="0"/>
      <w:bookmarkEnd w:id="0"/>
      <w:r w:rsidRPr="002C4C69">
        <w:rPr>
          <w:rFonts w:ascii="Arial" w:hAnsi="Arial" w:cs="Arial"/>
          <w:b/>
          <w:sz w:val="28"/>
          <w:szCs w:val="28"/>
        </w:rPr>
        <w:t>Convitto NazionaleMario Pagano</w:t>
      </w:r>
    </w:p>
    <w:p w:rsidR="00FB4DA5" w:rsidRPr="00E964CD" w:rsidRDefault="00FB4DA5" w:rsidP="00FB4DA5">
      <w:pPr>
        <w:ind w:left="-900" w:right="-928"/>
        <w:jc w:val="center"/>
        <w:rPr>
          <w:rFonts w:ascii="Arial" w:hAnsi="Arial" w:cs="Arial"/>
          <w:b/>
        </w:rPr>
      </w:pPr>
      <w:r w:rsidRPr="00E964CD">
        <w:rPr>
          <w:rFonts w:ascii="Arial" w:hAnsi="Arial" w:cs="Arial"/>
          <w:b/>
        </w:rPr>
        <w:t>ISTIT</w:t>
      </w:r>
      <w:r>
        <w:rPr>
          <w:rFonts w:ascii="Arial" w:hAnsi="Arial" w:cs="Arial"/>
          <w:b/>
        </w:rPr>
        <w:t xml:space="preserve">UTO COMPRENSIVO STATALE - </w:t>
      </w:r>
      <w:r w:rsidRPr="00E964CD">
        <w:rPr>
          <w:rFonts w:ascii="Arial" w:hAnsi="Arial" w:cs="Arial"/>
          <w:b/>
        </w:rPr>
        <w:t>Scuola Primaria, Scuola Secondaria di 1° Grado</w:t>
      </w:r>
    </w:p>
    <w:p w:rsidR="00FB4DA5" w:rsidRPr="00E964CD" w:rsidRDefault="00FB4DA5" w:rsidP="00FB4DA5">
      <w:pPr>
        <w:ind w:left="-900" w:right="-928"/>
        <w:jc w:val="center"/>
        <w:rPr>
          <w:rFonts w:ascii="Arial" w:hAnsi="Arial" w:cs="Arial"/>
          <w:b/>
        </w:rPr>
      </w:pPr>
      <w:r>
        <w:rPr>
          <w:rFonts w:ascii="Arial" w:hAnsi="Arial" w:cs="Arial"/>
          <w:b/>
        </w:rPr>
        <w:t xml:space="preserve">Liceo </w:t>
      </w:r>
      <w:r w:rsidRPr="00E964CD">
        <w:rPr>
          <w:rFonts w:ascii="Arial" w:hAnsi="Arial" w:cs="Arial"/>
          <w:b/>
        </w:rPr>
        <w:t>Scientifico</w:t>
      </w:r>
    </w:p>
    <w:p w:rsidR="00FB4DA5" w:rsidRPr="00E964CD" w:rsidRDefault="00FB4DA5" w:rsidP="00FB4DA5">
      <w:pPr>
        <w:ind w:left="-709" w:right="-802"/>
        <w:jc w:val="center"/>
        <w:rPr>
          <w:rFonts w:ascii="Arial" w:hAnsi="Arial" w:cs="Arial"/>
          <w:sz w:val="14"/>
          <w:szCs w:val="18"/>
        </w:rPr>
      </w:pPr>
      <w:r w:rsidRPr="0055652D">
        <w:rPr>
          <w:rFonts w:ascii="Arial" w:hAnsi="Arial" w:cs="Arial"/>
          <w:sz w:val="14"/>
          <w:szCs w:val="18"/>
        </w:rPr>
        <w:t xml:space="preserve">Sito Web </w:t>
      </w:r>
      <w:hyperlink r:id="rId8" w:history="1">
        <w:r w:rsidRPr="0065057B">
          <w:rPr>
            <w:rStyle w:val="Collegamentoipertestuale"/>
            <w:rFonts w:ascii="Arial" w:hAnsi="Arial" w:cs="Arial"/>
            <w:sz w:val="14"/>
            <w:szCs w:val="18"/>
          </w:rPr>
          <w:t>www.convittonazionalemariopagano.edu.it</w:t>
        </w:r>
      </w:hyperlink>
      <w:r>
        <w:rPr>
          <w:rFonts w:ascii="Arial" w:hAnsi="Arial" w:cs="Arial"/>
          <w:sz w:val="14"/>
          <w:szCs w:val="18"/>
        </w:rPr>
        <w:t>E-mail:</w:t>
      </w:r>
      <w:hyperlink r:id="rId9" w:history="1">
        <w:r w:rsidRPr="00344C4D">
          <w:rPr>
            <w:rStyle w:val="Collegamentoipertestuale"/>
            <w:rFonts w:ascii="Arial" w:hAnsi="Arial" w:cs="Arial"/>
            <w:sz w:val="14"/>
            <w:szCs w:val="18"/>
          </w:rPr>
          <w:t>cbvc01000g@istruzione.it</w:t>
        </w:r>
      </w:hyperlink>
      <w:r w:rsidRPr="00E964CD">
        <w:rPr>
          <w:rFonts w:ascii="Arial" w:hAnsi="Arial" w:cs="Arial"/>
          <w:sz w:val="14"/>
          <w:szCs w:val="18"/>
        </w:rPr>
        <w:t xml:space="preserve">      posta </w:t>
      </w:r>
      <w:r>
        <w:rPr>
          <w:rFonts w:ascii="Arial" w:hAnsi="Arial" w:cs="Arial"/>
          <w:sz w:val="14"/>
          <w:szCs w:val="18"/>
        </w:rPr>
        <w:t>certificata:</w:t>
      </w:r>
      <w:r w:rsidRPr="00E964CD">
        <w:rPr>
          <w:rFonts w:ascii="Arial" w:hAnsi="Arial" w:cs="Arial"/>
          <w:sz w:val="14"/>
          <w:szCs w:val="18"/>
        </w:rPr>
        <w:t xml:space="preserve"> cbvc01000g@pec.istruzione.it</w:t>
      </w:r>
    </w:p>
    <w:p w:rsidR="00FB4DA5" w:rsidRPr="00FB4DA5" w:rsidRDefault="00FB4DA5" w:rsidP="00FB4DA5">
      <w:pPr>
        <w:pStyle w:val="Titolo4"/>
        <w:pBdr>
          <w:bottom w:val="single" w:sz="12" w:space="0" w:color="auto"/>
        </w:pBdr>
        <w:spacing w:before="0"/>
        <w:ind w:left="-540" w:right="-802"/>
        <w:jc w:val="center"/>
        <w:rPr>
          <w:rFonts w:ascii="Arial" w:hAnsi="Arial" w:cs="Arial"/>
          <w:sz w:val="16"/>
          <w:szCs w:val="20"/>
        </w:rPr>
      </w:pPr>
      <w:r>
        <w:rPr>
          <w:rFonts w:ascii="Arial" w:hAnsi="Arial" w:cs="Arial"/>
          <w:sz w:val="16"/>
          <w:szCs w:val="20"/>
        </w:rPr>
        <w:t xml:space="preserve">C.F. Convitto </w:t>
      </w:r>
      <w:r w:rsidRPr="00E964CD">
        <w:rPr>
          <w:rFonts w:ascii="Arial" w:hAnsi="Arial" w:cs="Arial"/>
          <w:sz w:val="16"/>
          <w:szCs w:val="20"/>
        </w:rPr>
        <w:t xml:space="preserve">80000370702 </w:t>
      </w:r>
      <w:r>
        <w:rPr>
          <w:rFonts w:ascii="Arial" w:hAnsi="Arial" w:cs="Arial"/>
          <w:sz w:val="16"/>
          <w:szCs w:val="20"/>
        </w:rPr>
        <w:t xml:space="preserve">  -  C.F. Istituto Comprensivo </w:t>
      </w:r>
      <w:bookmarkStart w:id="1" w:name="_GoBack"/>
      <w:bookmarkEnd w:id="1"/>
      <w:r w:rsidRPr="00E964CD">
        <w:rPr>
          <w:rFonts w:ascii="Arial" w:hAnsi="Arial" w:cs="Arial"/>
          <w:sz w:val="16"/>
          <w:szCs w:val="20"/>
        </w:rPr>
        <w:t xml:space="preserve">80007950704   - C.F. Liceo Scientifico  92055210709Via Mazzini, 1 - 86100  -  Campobasso </w:t>
      </w:r>
      <w:r>
        <w:rPr>
          <w:rFonts w:ascii="Arial" w:hAnsi="Arial" w:cs="Arial"/>
          <w:sz w:val="16"/>
          <w:szCs w:val="20"/>
        </w:rPr>
        <w:t xml:space="preserve">- </w:t>
      </w:r>
      <w:r w:rsidRPr="00E964CD">
        <w:rPr>
          <w:rFonts w:ascii="Arial" w:hAnsi="Arial" w:cs="Arial"/>
          <w:sz w:val="16"/>
          <w:szCs w:val="20"/>
        </w:rPr>
        <w:t>cod. Scuola CBVC01000G</w:t>
      </w:r>
      <w:r>
        <w:rPr>
          <w:rFonts w:ascii="Arial" w:hAnsi="Arial" w:cs="Arial"/>
          <w:sz w:val="16"/>
          <w:szCs w:val="20"/>
        </w:rPr>
        <w:t xml:space="preserve"> -</w:t>
      </w:r>
      <w:r w:rsidRPr="00E964CD">
        <w:rPr>
          <w:rFonts w:ascii="Arial" w:hAnsi="Arial" w:cs="Arial"/>
          <w:sz w:val="16"/>
          <w:szCs w:val="20"/>
        </w:rPr>
        <w:t>Centralino  t</w:t>
      </w:r>
      <w:r>
        <w:rPr>
          <w:rFonts w:ascii="Arial" w:hAnsi="Arial" w:cs="Arial"/>
          <w:sz w:val="16"/>
          <w:szCs w:val="20"/>
        </w:rPr>
        <w:t xml:space="preserve">el.  0874.413792  </w:t>
      </w:r>
    </w:p>
    <w:p w:rsidR="00FB4DA5" w:rsidRDefault="00FB4DA5" w:rsidP="00F654F2">
      <w:pPr>
        <w:shd w:val="clear" w:color="auto" w:fill="FFFFFF"/>
        <w:spacing w:after="0" w:line="240" w:lineRule="auto"/>
        <w:jc w:val="center"/>
        <w:rPr>
          <w:rFonts w:ascii="Times New Roman" w:eastAsia="Times New Roman" w:hAnsi="Times New Roman" w:cs="Times New Roman"/>
          <w:b/>
          <w:bCs/>
          <w:sz w:val="24"/>
          <w:szCs w:val="24"/>
          <w:lang w:eastAsia="it-IT"/>
        </w:rPr>
      </w:pPr>
    </w:p>
    <w:p w:rsidR="00394E94" w:rsidRPr="00FB1A6A" w:rsidRDefault="000375FF" w:rsidP="00F654F2">
      <w:pPr>
        <w:shd w:val="clear" w:color="auto" w:fill="FFFFFF"/>
        <w:spacing w:after="0" w:line="240" w:lineRule="auto"/>
        <w:jc w:val="center"/>
        <w:rPr>
          <w:rFonts w:ascii="Times New Roman" w:eastAsia="Times New Roman" w:hAnsi="Times New Roman" w:cs="Times New Roman"/>
          <w:b/>
          <w:bCs/>
          <w:sz w:val="24"/>
          <w:szCs w:val="24"/>
          <w:lang w:eastAsia="it-IT"/>
        </w:rPr>
      </w:pPr>
      <w:r w:rsidRPr="00FB1A6A">
        <w:rPr>
          <w:rFonts w:ascii="Times New Roman" w:eastAsia="Times New Roman" w:hAnsi="Times New Roman" w:cs="Times New Roman"/>
          <w:b/>
          <w:bCs/>
          <w:sz w:val="24"/>
          <w:szCs w:val="24"/>
          <w:lang w:eastAsia="it-IT"/>
        </w:rPr>
        <w:t>GUIDA-REGOLAMENTO AL</w:t>
      </w:r>
      <w:r w:rsidR="00F654F2" w:rsidRPr="00FB1A6A">
        <w:rPr>
          <w:rFonts w:ascii="Times New Roman" w:eastAsia="Times New Roman" w:hAnsi="Times New Roman" w:cs="Times New Roman"/>
          <w:b/>
          <w:bCs/>
          <w:sz w:val="24"/>
          <w:szCs w:val="24"/>
          <w:lang w:eastAsia="it-IT"/>
        </w:rPr>
        <w:t xml:space="preserve"> DIRITTO DI ACCESSO</w:t>
      </w:r>
    </w:p>
    <w:p w:rsidR="00F654F2" w:rsidRPr="00FB1A6A" w:rsidRDefault="00F654F2" w:rsidP="00F654F2">
      <w:pPr>
        <w:shd w:val="clear" w:color="auto" w:fill="FFFFFF"/>
        <w:spacing w:after="0" w:line="240" w:lineRule="auto"/>
        <w:jc w:val="center"/>
        <w:rPr>
          <w:rFonts w:ascii="Times New Roman" w:eastAsia="Times New Roman" w:hAnsi="Times New Roman" w:cs="Times New Roman"/>
          <w:b/>
          <w:bCs/>
          <w:sz w:val="24"/>
          <w:szCs w:val="24"/>
          <w:lang w:eastAsia="it-IT"/>
        </w:rPr>
      </w:pP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Il processo legislativo in materia di accessibilità continua ad evolversi rispondendo alle esigenze, sempre più estese, di trasparenza dell'azione pubblica, configurando diverse forme di accesso.</w:t>
      </w: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br/>
        <w:t>I differenti sistemi di accesso dipendono da diversi ordini di legittimazione e grado di trasparenza. In particolare, la normativa vigente prevede:</w:t>
      </w:r>
    </w:p>
    <w:p w:rsidR="00394E94" w:rsidRPr="00FB1A6A" w:rsidRDefault="00394E94" w:rsidP="00394E94">
      <w:pPr>
        <w:numPr>
          <w:ilvl w:val="0"/>
          <w:numId w:val="1"/>
        </w:num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b/>
          <w:bCs/>
          <w:sz w:val="24"/>
          <w:szCs w:val="24"/>
          <w:lang w:eastAsia="it-IT"/>
        </w:rPr>
        <w:t>Accesso ai documenti amministrativi</w:t>
      </w:r>
      <w:r w:rsidRPr="00FB1A6A">
        <w:rPr>
          <w:rFonts w:ascii="Times New Roman" w:eastAsia="Times New Roman" w:hAnsi="Times New Roman" w:cs="Times New Roman"/>
          <w:sz w:val="24"/>
          <w:szCs w:val="24"/>
          <w:lang w:eastAsia="it-IT"/>
        </w:rPr>
        <w:t xml:space="preserve"> ai sensi dell'art. 22 della legge n. 241/1990 e successive modificazioni ed integrazioni che può essere esercitato da chi ha un interesse diretto, concreto e attuale, corrispondente ad una situazione giuridicamente tutelata e collegata al documento al quale è chiesto l'accesso.</w:t>
      </w:r>
    </w:p>
    <w:p w:rsidR="00394E94" w:rsidRPr="00FB1A6A" w:rsidRDefault="00394E94" w:rsidP="00394E94">
      <w:pPr>
        <w:numPr>
          <w:ilvl w:val="0"/>
          <w:numId w:val="1"/>
        </w:num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b/>
          <w:bCs/>
          <w:sz w:val="24"/>
          <w:szCs w:val="24"/>
          <w:lang w:eastAsia="it-IT"/>
        </w:rPr>
        <w:t>Accesso civico semplice</w:t>
      </w:r>
      <w:r w:rsidRPr="00FB1A6A">
        <w:rPr>
          <w:rFonts w:ascii="Times New Roman" w:eastAsia="Times New Roman" w:hAnsi="Times New Roman" w:cs="Times New Roman"/>
          <w:sz w:val="24"/>
          <w:szCs w:val="24"/>
          <w:lang w:eastAsia="it-IT"/>
        </w:rPr>
        <w:t xml:space="preserve">, disciplinato </w:t>
      </w:r>
      <w:bookmarkStart w:id="2" w:name="_Hlk122014662"/>
      <w:r w:rsidRPr="00FB1A6A">
        <w:rPr>
          <w:rFonts w:ascii="Times New Roman" w:eastAsia="Times New Roman" w:hAnsi="Times New Roman" w:cs="Times New Roman"/>
          <w:sz w:val="24"/>
          <w:szCs w:val="24"/>
          <w:lang w:eastAsia="it-IT"/>
        </w:rPr>
        <w:t>dall'art. 5, comma 1, del decreto legislativo n. 33/2013 come modificato dall'art. 6 del d.lgs. n. 97/2016.</w:t>
      </w:r>
      <w:bookmarkEnd w:id="2"/>
    </w:p>
    <w:p w:rsidR="00394E94" w:rsidRPr="00FB1A6A" w:rsidRDefault="00261717" w:rsidP="00394E94">
      <w:pPr>
        <w:numPr>
          <w:ilvl w:val="0"/>
          <w:numId w:val="1"/>
        </w:numPr>
        <w:shd w:val="clear" w:color="auto" w:fill="FFFFFF"/>
        <w:spacing w:after="0" w:line="240" w:lineRule="auto"/>
        <w:jc w:val="both"/>
        <w:rPr>
          <w:rFonts w:ascii="Times New Roman" w:eastAsia="Times New Roman" w:hAnsi="Times New Roman" w:cs="Times New Roman"/>
          <w:sz w:val="24"/>
          <w:szCs w:val="24"/>
          <w:lang w:eastAsia="it-IT"/>
        </w:rPr>
      </w:pPr>
      <w:hyperlink r:id="rId10" w:anchor="generalizzato" w:history="1">
        <w:r w:rsidR="00394E94" w:rsidRPr="00FB1A6A">
          <w:rPr>
            <w:rFonts w:ascii="Times New Roman" w:eastAsia="Times New Roman" w:hAnsi="Times New Roman" w:cs="Times New Roman"/>
            <w:b/>
            <w:bCs/>
            <w:sz w:val="24"/>
            <w:szCs w:val="24"/>
            <w:lang w:eastAsia="it-IT"/>
          </w:rPr>
          <w:t>Accesso civico generalizzato</w:t>
        </w:r>
      </w:hyperlink>
      <w:r w:rsidR="00394E94" w:rsidRPr="00FB1A6A">
        <w:rPr>
          <w:rFonts w:ascii="Times New Roman" w:eastAsia="Times New Roman" w:hAnsi="Times New Roman" w:cs="Times New Roman"/>
          <w:sz w:val="24"/>
          <w:szCs w:val="24"/>
          <w:lang w:eastAsia="it-IT"/>
        </w:rPr>
        <w:t> disciplinato dall'art. 5, comma 2, del decreto legislativo n. 33/2013 come modificato dall'art. 6 del d.lgs. n. 97/2016.</w:t>
      </w: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bookmarkStart w:id="3" w:name="semplice"/>
      <w:bookmarkEnd w:id="3"/>
    </w:p>
    <w:p w:rsidR="00F654F2" w:rsidRPr="00FB1A6A" w:rsidRDefault="00F654F2" w:rsidP="00F654F2">
      <w:pPr>
        <w:shd w:val="clear" w:color="auto" w:fill="FFFFFF"/>
        <w:spacing w:after="0" w:line="240" w:lineRule="auto"/>
        <w:jc w:val="center"/>
        <w:rPr>
          <w:rFonts w:ascii="Times New Roman" w:eastAsia="Times New Roman" w:hAnsi="Times New Roman" w:cs="Times New Roman"/>
          <w:b/>
          <w:bCs/>
          <w:sz w:val="24"/>
          <w:szCs w:val="24"/>
          <w:lang w:eastAsia="it-IT"/>
        </w:rPr>
      </w:pPr>
    </w:p>
    <w:p w:rsidR="00394E94" w:rsidRPr="00FB1A6A" w:rsidRDefault="00F654F2" w:rsidP="00F654F2">
      <w:pPr>
        <w:shd w:val="clear" w:color="auto" w:fill="FFFFFF"/>
        <w:spacing w:after="0" w:line="240" w:lineRule="auto"/>
        <w:jc w:val="center"/>
        <w:rPr>
          <w:rFonts w:ascii="Times New Roman" w:eastAsia="Times New Roman" w:hAnsi="Times New Roman" w:cs="Times New Roman"/>
          <w:b/>
          <w:bCs/>
          <w:sz w:val="24"/>
          <w:szCs w:val="24"/>
          <w:lang w:eastAsia="it-IT"/>
        </w:rPr>
      </w:pPr>
      <w:r w:rsidRPr="00FB1A6A">
        <w:rPr>
          <w:rFonts w:ascii="Times New Roman" w:eastAsia="Times New Roman" w:hAnsi="Times New Roman" w:cs="Times New Roman"/>
          <w:b/>
          <w:bCs/>
          <w:sz w:val="24"/>
          <w:szCs w:val="24"/>
          <w:lang w:eastAsia="it-IT"/>
        </w:rPr>
        <w:t xml:space="preserve">ACCESSO CIVICO SEMPLICE CONCERNENTE </w:t>
      </w:r>
      <w:bookmarkStart w:id="4" w:name="_Hlk122014601"/>
      <w:r w:rsidRPr="00FB1A6A">
        <w:rPr>
          <w:rFonts w:ascii="Times New Roman" w:eastAsia="Times New Roman" w:hAnsi="Times New Roman" w:cs="Times New Roman"/>
          <w:b/>
          <w:bCs/>
          <w:sz w:val="24"/>
          <w:szCs w:val="24"/>
          <w:lang w:eastAsia="it-IT"/>
        </w:rPr>
        <w:t>DATI, DOCUMENTI E INFORMAZIONI SOGGETTI A PUBBLICAZIONE OBBLIGATORIA</w:t>
      </w:r>
    </w:p>
    <w:p w:rsidR="00F654F2" w:rsidRPr="00FB1A6A" w:rsidRDefault="001F65CA" w:rsidP="00F654F2">
      <w:pPr>
        <w:shd w:val="clear" w:color="auto" w:fill="FFFFFF"/>
        <w:spacing w:after="0" w:line="240" w:lineRule="auto"/>
        <w:jc w:val="center"/>
        <w:rPr>
          <w:rFonts w:ascii="Times New Roman" w:eastAsia="Times New Roman" w:hAnsi="Times New Roman" w:cs="Times New Roman"/>
          <w:b/>
          <w:bCs/>
          <w:sz w:val="24"/>
          <w:szCs w:val="24"/>
          <w:lang w:eastAsia="it-IT"/>
        </w:rPr>
      </w:pPr>
      <w:r w:rsidRPr="00FB1A6A">
        <w:rPr>
          <w:rFonts w:ascii="Times New Roman" w:eastAsia="Times New Roman" w:hAnsi="Times New Roman" w:cs="Times New Roman"/>
          <w:b/>
          <w:bCs/>
          <w:sz w:val="24"/>
          <w:szCs w:val="24"/>
          <w:lang w:eastAsia="it-IT"/>
        </w:rPr>
        <w:t>(</w:t>
      </w:r>
      <w:r w:rsidR="00F654F2" w:rsidRPr="00FB1A6A">
        <w:rPr>
          <w:rFonts w:ascii="Times New Roman" w:eastAsia="Times New Roman" w:hAnsi="Times New Roman" w:cs="Times New Roman"/>
          <w:b/>
          <w:bCs/>
          <w:sz w:val="24"/>
          <w:szCs w:val="24"/>
          <w:lang w:eastAsia="it-IT"/>
        </w:rPr>
        <w:t>ART.5 C</w:t>
      </w:r>
      <w:r w:rsidRPr="00FB1A6A">
        <w:rPr>
          <w:rFonts w:ascii="Times New Roman" w:eastAsia="Times New Roman" w:hAnsi="Times New Roman" w:cs="Times New Roman"/>
          <w:b/>
          <w:bCs/>
          <w:sz w:val="24"/>
          <w:szCs w:val="24"/>
          <w:lang w:eastAsia="it-IT"/>
        </w:rPr>
        <w:t>.</w:t>
      </w:r>
      <w:r w:rsidR="00F654F2" w:rsidRPr="00FB1A6A">
        <w:rPr>
          <w:rFonts w:ascii="Times New Roman" w:eastAsia="Times New Roman" w:hAnsi="Times New Roman" w:cs="Times New Roman"/>
          <w:b/>
          <w:bCs/>
          <w:sz w:val="24"/>
          <w:szCs w:val="24"/>
          <w:lang w:eastAsia="it-IT"/>
        </w:rPr>
        <w:t>1, D.LGS. 33/2013 COME MODIFICATO DAL</w:t>
      </w:r>
      <w:r w:rsidRPr="00FB1A6A">
        <w:rPr>
          <w:rFonts w:ascii="Times New Roman" w:eastAsia="Times New Roman" w:hAnsi="Times New Roman" w:cs="Times New Roman"/>
          <w:b/>
          <w:bCs/>
          <w:sz w:val="24"/>
          <w:szCs w:val="24"/>
          <w:lang w:eastAsia="it-IT"/>
        </w:rPr>
        <w:t xml:space="preserve"> D</w:t>
      </w:r>
      <w:r w:rsidR="00F654F2" w:rsidRPr="00FB1A6A">
        <w:rPr>
          <w:rFonts w:ascii="Times New Roman" w:eastAsia="Times New Roman" w:hAnsi="Times New Roman" w:cs="Times New Roman"/>
          <w:b/>
          <w:bCs/>
          <w:sz w:val="24"/>
          <w:szCs w:val="24"/>
          <w:lang w:eastAsia="it-IT"/>
        </w:rPr>
        <w:t>.LGS.97/2016</w:t>
      </w:r>
      <w:r w:rsidRPr="00FB1A6A">
        <w:rPr>
          <w:rFonts w:ascii="Times New Roman" w:eastAsia="Times New Roman" w:hAnsi="Times New Roman" w:cs="Times New Roman"/>
          <w:b/>
          <w:bCs/>
          <w:sz w:val="24"/>
          <w:szCs w:val="24"/>
          <w:lang w:eastAsia="it-IT"/>
        </w:rPr>
        <w:t>)</w:t>
      </w:r>
    </w:p>
    <w:p w:rsidR="00F654F2" w:rsidRPr="00FB1A6A" w:rsidRDefault="00F654F2" w:rsidP="00F654F2">
      <w:pPr>
        <w:shd w:val="clear" w:color="auto" w:fill="FFFFFF"/>
        <w:spacing w:after="0" w:line="240" w:lineRule="auto"/>
        <w:jc w:val="center"/>
        <w:rPr>
          <w:rFonts w:ascii="Times New Roman" w:eastAsia="Times New Roman" w:hAnsi="Times New Roman" w:cs="Times New Roman"/>
          <w:b/>
          <w:bCs/>
          <w:sz w:val="24"/>
          <w:szCs w:val="24"/>
          <w:lang w:eastAsia="it-IT"/>
        </w:rPr>
      </w:pPr>
    </w:p>
    <w:bookmarkEnd w:id="4"/>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 xml:space="preserve">L'accesso civico semplice integra il diritto di chiunque di richiedere i documenti, le informazioni o i dati, </w:t>
      </w:r>
      <w:r w:rsidRPr="00FB1A6A">
        <w:rPr>
          <w:rFonts w:ascii="Times New Roman" w:eastAsia="Times New Roman" w:hAnsi="Times New Roman" w:cs="Times New Roman"/>
          <w:b/>
          <w:bCs/>
          <w:sz w:val="24"/>
          <w:szCs w:val="24"/>
          <w:lang w:eastAsia="it-IT"/>
        </w:rPr>
        <w:t>oggetto di pubblicazione obbligatoria secondo le vigenti disposizioni normative</w:t>
      </w:r>
      <w:r w:rsidRPr="00FB1A6A">
        <w:rPr>
          <w:rFonts w:ascii="Times New Roman" w:eastAsia="Times New Roman" w:hAnsi="Times New Roman" w:cs="Times New Roman"/>
          <w:sz w:val="24"/>
          <w:szCs w:val="24"/>
          <w:lang w:eastAsia="it-IT"/>
        </w:rPr>
        <w:t>, qualora le pubbliche amministrazioni ne abbiano omesso la pubblicazione.</w:t>
      </w:r>
    </w:p>
    <w:p w:rsidR="00394E94" w:rsidRPr="00FB1A6A" w:rsidRDefault="00394E94" w:rsidP="00394E94">
      <w:pPr>
        <w:shd w:val="clear" w:color="auto" w:fill="FFFFFF"/>
        <w:spacing w:after="0" w:line="240" w:lineRule="auto"/>
        <w:jc w:val="both"/>
        <w:rPr>
          <w:rFonts w:ascii="Times New Roman" w:eastAsia="Times New Roman" w:hAnsi="Times New Roman" w:cs="Times New Roman"/>
          <w:b/>
          <w:bCs/>
          <w:sz w:val="24"/>
          <w:szCs w:val="24"/>
          <w:u w:val="single"/>
          <w:lang w:eastAsia="it-IT"/>
        </w:rPr>
      </w:pPr>
      <w:r w:rsidRPr="00FB1A6A">
        <w:rPr>
          <w:rFonts w:ascii="Times New Roman" w:eastAsia="Times New Roman" w:hAnsi="Times New Roman" w:cs="Times New Roman"/>
          <w:sz w:val="24"/>
          <w:szCs w:val="24"/>
          <w:lang w:eastAsia="it-IT"/>
        </w:rPr>
        <w:br/>
      </w:r>
      <w:r w:rsidRPr="00FB1A6A">
        <w:rPr>
          <w:rFonts w:ascii="Times New Roman" w:eastAsia="Times New Roman" w:hAnsi="Times New Roman" w:cs="Times New Roman"/>
          <w:b/>
          <w:bCs/>
          <w:sz w:val="24"/>
          <w:szCs w:val="24"/>
          <w:u w:val="single"/>
          <w:lang w:eastAsia="it-IT"/>
        </w:rPr>
        <w:t>Come esercitare il diritto</w:t>
      </w:r>
    </w:p>
    <w:p w:rsidR="00DE0F09"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 xml:space="preserve">La richiesta di accesso civico è gratuita, non deve essere motivata e va presentata al </w:t>
      </w:r>
      <w:r w:rsidR="00DE0F09" w:rsidRPr="00FB1A6A">
        <w:rPr>
          <w:rFonts w:ascii="Times New Roman" w:eastAsia="Times New Roman" w:hAnsi="Times New Roman" w:cs="Times New Roman"/>
          <w:sz w:val="24"/>
          <w:szCs w:val="24"/>
          <w:lang w:eastAsia="it-IT"/>
        </w:rPr>
        <w:t>Dirigente Scolastico tramite posta ordinaria all’indirizzo XXX, per PEO all’indirizzo</w:t>
      </w:r>
      <w:r w:rsidR="002358EE" w:rsidRPr="002358EE">
        <w:rPr>
          <w:rFonts w:ascii="Times New Roman" w:eastAsia="Times New Roman" w:hAnsi="Times New Roman" w:cs="Times New Roman"/>
          <w:sz w:val="24"/>
          <w:szCs w:val="24"/>
          <w:lang w:eastAsia="it-IT"/>
        </w:rPr>
        <w:t>cbvc01000g@istruzione.it</w:t>
      </w:r>
      <w:r w:rsidR="00DE0F09" w:rsidRPr="00FB1A6A">
        <w:rPr>
          <w:rFonts w:ascii="Times New Roman" w:eastAsia="Times New Roman" w:hAnsi="Times New Roman" w:cs="Times New Roman"/>
          <w:sz w:val="24"/>
          <w:szCs w:val="24"/>
          <w:lang w:eastAsia="it-IT"/>
        </w:rPr>
        <w:t xml:space="preserve">, oppure per PEC all’indirizzo </w:t>
      </w:r>
      <w:r w:rsidR="002358EE" w:rsidRPr="002358EE">
        <w:rPr>
          <w:rFonts w:ascii="Times New Roman" w:eastAsia="Times New Roman" w:hAnsi="Times New Roman" w:cs="Times New Roman"/>
          <w:sz w:val="24"/>
          <w:szCs w:val="24"/>
          <w:lang w:eastAsia="it-IT"/>
        </w:rPr>
        <w:t>cbvc01000g@pec.istruzione.it</w:t>
      </w: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Scarica il modulo di richiesta di accesso civico (</w:t>
      </w:r>
      <w:r w:rsidRPr="00FB1A6A">
        <w:rPr>
          <w:rFonts w:ascii="Times New Roman" w:eastAsia="Times New Roman" w:hAnsi="Times New Roman" w:cs="Times New Roman"/>
          <w:sz w:val="24"/>
          <w:szCs w:val="24"/>
          <w:u w:val="single"/>
          <w:lang w:eastAsia="it-IT"/>
        </w:rPr>
        <w:t>formato doc</w:t>
      </w:r>
      <w:r w:rsidRPr="00FB1A6A">
        <w:rPr>
          <w:rFonts w:ascii="Times New Roman" w:eastAsia="Times New Roman" w:hAnsi="Times New Roman" w:cs="Times New Roman"/>
          <w:sz w:val="24"/>
          <w:szCs w:val="24"/>
          <w:lang w:eastAsia="it-IT"/>
        </w:rPr>
        <w:t> - </w:t>
      </w:r>
      <w:r w:rsidRPr="00FB1A6A">
        <w:rPr>
          <w:rFonts w:ascii="Times New Roman" w:eastAsia="Times New Roman" w:hAnsi="Times New Roman" w:cs="Times New Roman"/>
          <w:sz w:val="24"/>
          <w:szCs w:val="24"/>
          <w:u w:val="single"/>
          <w:lang w:eastAsia="it-IT"/>
        </w:rPr>
        <w:t>formato odt</w:t>
      </w:r>
      <w:r w:rsidRPr="00FB1A6A">
        <w:rPr>
          <w:rFonts w:ascii="Times New Roman" w:eastAsia="Times New Roman" w:hAnsi="Times New Roman" w:cs="Times New Roman"/>
          <w:sz w:val="24"/>
          <w:szCs w:val="24"/>
          <w:lang w:eastAsia="it-IT"/>
        </w:rPr>
        <w:t>)</w:t>
      </w:r>
    </w:p>
    <w:p w:rsidR="00DE0F09" w:rsidRPr="00FB1A6A" w:rsidRDefault="00DE0F09" w:rsidP="00394E94">
      <w:pPr>
        <w:shd w:val="clear" w:color="auto" w:fill="FFFFFF"/>
        <w:spacing w:after="0" w:line="240" w:lineRule="auto"/>
        <w:jc w:val="both"/>
        <w:rPr>
          <w:rFonts w:ascii="Times New Roman" w:eastAsia="Times New Roman" w:hAnsi="Times New Roman" w:cs="Times New Roman"/>
          <w:sz w:val="24"/>
          <w:szCs w:val="24"/>
          <w:lang w:eastAsia="it-IT"/>
        </w:rPr>
      </w:pPr>
    </w:p>
    <w:p w:rsidR="00CE6E8F" w:rsidRPr="00FB1A6A" w:rsidRDefault="00394E94" w:rsidP="00394E94">
      <w:pPr>
        <w:shd w:val="clear" w:color="auto" w:fill="FFFFFF"/>
        <w:spacing w:after="0" w:line="240" w:lineRule="auto"/>
        <w:jc w:val="both"/>
        <w:rPr>
          <w:rFonts w:ascii="Times New Roman" w:eastAsia="Times New Roman" w:hAnsi="Times New Roman" w:cs="Times New Roman"/>
          <w:b/>
          <w:bCs/>
          <w:sz w:val="24"/>
          <w:szCs w:val="24"/>
          <w:u w:val="single"/>
          <w:lang w:eastAsia="it-IT"/>
        </w:rPr>
      </w:pPr>
      <w:r w:rsidRPr="00FB1A6A">
        <w:rPr>
          <w:rFonts w:ascii="Times New Roman" w:eastAsia="Times New Roman" w:hAnsi="Times New Roman" w:cs="Times New Roman"/>
          <w:b/>
          <w:bCs/>
          <w:sz w:val="24"/>
          <w:szCs w:val="24"/>
          <w:u w:val="single"/>
          <w:lang w:eastAsia="it-IT"/>
        </w:rPr>
        <w:t>L'oggetto dell'accesso civico</w:t>
      </w:r>
    </w:p>
    <w:p w:rsidR="00CE6E8F"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 xml:space="preserve">Sono oggetto di accesso civico </w:t>
      </w:r>
      <w:r w:rsidR="00CE6E8F" w:rsidRPr="00FB1A6A">
        <w:rPr>
          <w:rFonts w:ascii="Times New Roman" w:eastAsia="Times New Roman" w:hAnsi="Times New Roman" w:cs="Times New Roman"/>
          <w:sz w:val="24"/>
          <w:szCs w:val="24"/>
          <w:lang w:eastAsia="it-IT"/>
        </w:rPr>
        <w:t xml:space="preserve">semplice </w:t>
      </w:r>
      <w:r w:rsidRPr="00FB1A6A">
        <w:rPr>
          <w:rFonts w:ascii="Times New Roman" w:eastAsia="Times New Roman" w:hAnsi="Times New Roman" w:cs="Times New Roman"/>
          <w:sz w:val="24"/>
          <w:szCs w:val="24"/>
          <w:lang w:eastAsia="it-IT"/>
        </w:rPr>
        <w:t>i documenti, le informazioni o i dati, oggetto di pubblicazione obbligatoria secondo le vigenti disposizioni normative, di pertinenza de</w:t>
      </w:r>
      <w:r w:rsidR="00CE6E8F" w:rsidRPr="00FB1A6A">
        <w:rPr>
          <w:rFonts w:ascii="Times New Roman" w:eastAsia="Times New Roman" w:hAnsi="Times New Roman" w:cs="Times New Roman"/>
          <w:sz w:val="24"/>
          <w:szCs w:val="24"/>
          <w:lang w:eastAsia="it-IT"/>
        </w:rPr>
        <w:t xml:space="preserve">ll’Istituzione scolastica, </w:t>
      </w:r>
      <w:r w:rsidRPr="00FB1A6A">
        <w:rPr>
          <w:rFonts w:ascii="Times New Roman" w:eastAsia="Times New Roman" w:hAnsi="Times New Roman" w:cs="Times New Roman"/>
          <w:sz w:val="24"/>
          <w:szCs w:val="24"/>
          <w:lang w:eastAsia="it-IT"/>
        </w:rPr>
        <w:t>qualora ne abbia omesso la pubblicazione</w:t>
      </w:r>
      <w:r w:rsidR="00CE6E8F" w:rsidRPr="00FB1A6A">
        <w:rPr>
          <w:rFonts w:ascii="Times New Roman" w:eastAsia="Times New Roman" w:hAnsi="Times New Roman" w:cs="Times New Roman"/>
          <w:sz w:val="24"/>
          <w:szCs w:val="24"/>
          <w:lang w:eastAsia="it-IT"/>
        </w:rPr>
        <w:t>.</w:t>
      </w: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p>
    <w:p w:rsidR="00CE6E8F" w:rsidRPr="00FB1A6A" w:rsidRDefault="00394E94" w:rsidP="00394E94">
      <w:pPr>
        <w:shd w:val="clear" w:color="auto" w:fill="FFFFFF"/>
        <w:spacing w:after="0" w:line="240" w:lineRule="auto"/>
        <w:jc w:val="both"/>
        <w:rPr>
          <w:rFonts w:ascii="Times New Roman" w:eastAsia="Times New Roman" w:hAnsi="Times New Roman" w:cs="Times New Roman"/>
          <w:b/>
          <w:bCs/>
          <w:sz w:val="24"/>
          <w:szCs w:val="24"/>
          <w:u w:val="single"/>
          <w:lang w:eastAsia="it-IT"/>
        </w:rPr>
      </w:pPr>
      <w:r w:rsidRPr="00FB1A6A">
        <w:rPr>
          <w:rFonts w:ascii="Times New Roman" w:eastAsia="Times New Roman" w:hAnsi="Times New Roman" w:cs="Times New Roman"/>
          <w:b/>
          <w:bCs/>
          <w:sz w:val="24"/>
          <w:szCs w:val="24"/>
          <w:u w:val="single"/>
          <w:lang w:eastAsia="it-IT"/>
        </w:rPr>
        <w:t>Il Procediment</w:t>
      </w:r>
      <w:r w:rsidR="00CE6E8F" w:rsidRPr="00FB1A6A">
        <w:rPr>
          <w:rFonts w:ascii="Times New Roman" w:eastAsia="Times New Roman" w:hAnsi="Times New Roman" w:cs="Times New Roman"/>
          <w:b/>
          <w:bCs/>
          <w:sz w:val="24"/>
          <w:szCs w:val="24"/>
          <w:u w:val="single"/>
          <w:lang w:eastAsia="it-IT"/>
        </w:rPr>
        <w:t>o</w:t>
      </w:r>
    </w:p>
    <w:p w:rsidR="00CE6E8F"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 xml:space="preserve">Il </w:t>
      </w:r>
      <w:r w:rsidR="00CE6E8F" w:rsidRPr="00FB1A6A">
        <w:rPr>
          <w:rFonts w:ascii="Times New Roman" w:eastAsia="Times New Roman" w:hAnsi="Times New Roman" w:cs="Times New Roman"/>
          <w:sz w:val="24"/>
          <w:szCs w:val="24"/>
          <w:lang w:eastAsia="it-IT"/>
        </w:rPr>
        <w:t>Dirigente Scolastico</w:t>
      </w:r>
      <w:r w:rsidRPr="00FB1A6A">
        <w:rPr>
          <w:rFonts w:ascii="Times New Roman" w:eastAsia="Times New Roman" w:hAnsi="Times New Roman" w:cs="Times New Roman"/>
          <w:sz w:val="24"/>
          <w:szCs w:val="24"/>
          <w:lang w:eastAsia="it-IT"/>
        </w:rPr>
        <w:t xml:space="preserve">, </w:t>
      </w:r>
      <w:r w:rsidR="00CE6E8F" w:rsidRPr="00FB1A6A">
        <w:rPr>
          <w:rFonts w:ascii="Times New Roman" w:eastAsia="Times New Roman" w:hAnsi="Times New Roman" w:cs="Times New Roman"/>
          <w:sz w:val="24"/>
          <w:szCs w:val="24"/>
          <w:lang w:eastAsia="it-IT"/>
        </w:rPr>
        <w:t xml:space="preserve">a cui spetta l’attuazione delle misure che si sostanziano in interventi di tipo organizzativo e di gestione delle ordinarie attività amministrative a garanzia della qualità delle informazioni da pubblicare, della correlazione con i bisogni informativi, del loro costante aggiornamento, della completezza e della tempestività, </w:t>
      </w:r>
      <w:r w:rsidRPr="00FB1A6A">
        <w:rPr>
          <w:rFonts w:ascii="Times New Roman" w:eastAsia="Times New Roman" w:hAnsi="Times New Roman" w:cs="Times New Roman"/>
          <w:sz w:val="24"/>
          <w:szCs w:val="24"/>
          <w:lang w:eastAsia="it-IT"/>
        </w:rPr>
        <w:t xml:space="preserve">ricevuta la richiesta e verificata la fondatezza, la trasmette al </w:t>
      </w:r>
      <w:r w:rsidR="00CE6E8F" w:rsidRPr="00FB1A6A">
        <w:rPr>
          <w:rFonts w:ascii="Times New Roman" w:eastAsia="Times New Roman" w:hAnsi="Times New Roman" w:cs="Times New Roman"/>
          <w:sz w:val="24"/>
          <w:szCs w:val="24"/>
          <w:lang w:eastAsia="it-IT"/>
        </w:rPr>
        <w:t xml:space="preserve">DSGA </w:t>
      </w:r>
      <w:r w:rsidRPr="00FB1A6A">
        <w:rPr>
          <w:rFonts w:ascii="Times New Roman" w:eastAsia="Times New Roman" w:hAnsi="Times New Roman" w:cs="Times New Roman"/>
          <w:sz w:val="24"/>
          <w:szCs w:val="24"/>
          <w:lang w:eastAsia="it-IT"/>
        </w:rPr>
        <w:t xml:space="preserve">che cura la trasmissione dei dati e delle informazioni ai fini della pubblicazione richiesta nel sito web entro trenta giorni e la contestuale trasmissione al richiedente, </w:t>
      </w:r>
      <w:r w:rsidRPr="00FB1A6A">
        <w:rPr>
          <w:rFonts w:ascii="Times New Roman" w:eastAsia="Times New Roman" w:hAnsi="Times New Roman" w:cs="Times New Roman"/>
          <w:sz w:val="24"/>
          <w:szCs w:val="24"/>
          <w:lang w:eastAsia="it-IT"/>
        </w:rPr>
        <w:lastRenderedPageBreak/>
        <w:t>ovvero, la comunicazione al medesimo dell'avvenuta pubblicazione, indicando il collegamento ipertestuale a quanto richiesto.</w:t>
      </w:r>
    </w:p>
    <w:p w:rsidR="00CE6E8F"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 </w:t>
      </w:r>
      <w:r w:rsidRPr="00FB1A6A">
        <w:rPr>
          <w:rFonts w:ascii="Times New Roman" w:eastAsia="Times New Roman" w:hAnsi="Times New Roman" w:cs="Times New Roman"/>
          <w:sz w:val="24"/>
          <w:szCs w:val="24"/>
          <w:lang w:eastAsia="it-IT"/>
        </w:rPr>
        <w:br/>
        <w:t>In caso di ritardo o mancata risposta o diniego il richiedente può ricorrere al titolare del potere sostitutivo,</w:t>
      </w:r>
      <w:r w:rsidR="00CE6E8F" w:rsidRPr="00FB1A6A">
        <w:rPr>
          <w:rFonts w:ascii="Times New Roman" w:eastAsia="Times New Roman" w:hAnsi="Times New Roman" w:cs="Times New Roman"/>
          <w:sz w:val="24"/>
          <w:szCs w:val="24"/>
          <w:lang w:eastAsia="it-IT"/>
        </w:rPr>
        <w:t xml:space="preserve"> ovvero il Direttore Generale</w:t>
      </w:r>
      <w:r w:rsidR="00FB1A6A">
        <w:rPr>
          <w:rFonts w:ascii="Times New Roman" w:eastAsia="Times New Roman" w:hAnsi="Times New Roman" w:cs="Times New Roman"/>
          <w:sz w:val="24"/>
          <w:szCs w:val="24"/>
          <w:lang w:eastAsia="it-IT"/>
        </w:rPr>
        <w:t>/Dirigente Titolare</w:t>
      </w:r>
      <w:r w:rsidR="00CE6E8F" w:rsidRPr="00FB1A6A">
        <w:rPr>
          <w:rFonts w:ascii="Times New Roman" w:eastAsia="Times New Roman" w:hAnsi="Times New Roman" w:cs="Times New Roman"/>
          <w:sz w:val="24"/>
          <w:szCs w:val="24"/>
          <w:lang w:eastAsia="it-IT"/>
        </w:rPr>
        <w:t xml:space="preserve"> dell’USR in qualità di RPCT (Responsabile pe la Prevenzione della Corruzione e della Trasparenza)anche mediante i riferimenti </w:t>
      </w:r>
      <w:r w:rsidR="00FB1A6A">
        <w:rPr>
          <w:rFonts w:ascii="Times New Roman" w:eastAsia="Times New Roman" w:hAnsi="Times New Roman" w:cs="Times New Roman"/>
          <w:sz w:val="24"/>
          <w:szCs w:val="24"/>
          <w:lang w:eastAsia="it-IT"/>
        </w:rPr>
        <w:t>pec</w:t>
      </w:r>
      <w:r w:rsidR="00CE6E8F" w:rsidRPr="00FB1A6A">
        <w:rPr>
          <w:rFonts w:ascii="Times New Roman" w:eastAsia="Times New Roman" w:hAnsi="Times New Roman" w:cs="Times New Roman"/>
          <w:sz w:val="24"/>
          <w:szCs w:val="24"/>
          <w:lang w:eastAsia="it-IT"/>
        </w:rPr>
        <w:t xml:space="preserve"> (</w:t>
      </w:r>
      <w:hyperlink r:id="rId11" w:history="1">
        <w:r w:rsidR="00FB1A6A" w:rsidRPr="00FB1A6A">
          <w:rPr>
            <w:rStyle w:val="Collegamentoipertestuale"/>
            <w:rFonts w:ascii="Times New Roman" w:eastAsia="Times New Roman" w:hAnsi="Times New Roman" w:cs="Times New Roman"/>
            <w:sz w:val="24"/>
            <w:szCs w:val="24"/>
            <w:lang w:eastAsia="it-IT"/>
          </w:rPr>
          <w:t>drmo@postacert.istruzione.it</w:t>
        </w:r>
      </w:hyperlink>
      <w:r w:rsidR="00CE6E8F" w:rsidRPr="00FB1A6A">
        <w:rPr>
          <w:rFonts w:ascii="Times New Roman" w:eastAsia="Times New Roman" w:hAnsi="Times New Roman" w:cs="Times New Roman"/>
          <w:sz w:val="24"/>
          <w:szCs w:val="24"/>
          <w:lang w:eastAsia="it-IT"/>
        </w:rPr>
        <w:t xml:space="preserve">) e </w:t>
      </w:r>
      <w:r w:rsidR="00FB1A6A">
        <w:rPr>
          <w:rFonts w:ascii="Times New Roman" w:eastAsia="Times New Roman" w:hAnsi="Times New Roman" w:cs="Times New Roman"/>
          <w:sz w:val="24"/>
          <w:szCs w:val="24"/>
          <w:lang w:eastAsia="it-IT"/>
        </w:rPr>
        <w:t>peo</w:t>
      </w:r>
      <w:r w:rsidR="00CE6E8F" w:rsidRPr="00FB1A6A">
        <w:rPr>
          <w:rFonts w:ascii="Times New Roman" w:eastAsia="Times New Roman" w:hAnsi="Times New Roman" w:cs="Times New Roman"/>
          <w:sz w:val="24"/>
          <w:szCs w:val="24"/>
          <w:lang w:eastAsia="it-IT"/>
        </w:rPr>
        <w:t xml:space="preserve"> (</w:t>
      </w:r>
      <w:hyperlink r:id="rId12" w:history="1">
        <w:r w:rsidR="00FB1A6A" w:rsidRPr="00FB1A6A">
          <w:rPr>
            <w:rStyle w:val="Collegamentoipertestuale"/>
            <w:rFonts w:ascii="Times New Roman" w:eastAsia="Times New Roman" w:hAnsi="Times New Roman" w:cs="Times New Roman"/>
            <w:sz w:val="24"/>
            <w:szCs w:val="24"/>
            <w:lang w:eastAsia="it-IT"/>
          </w:rPr>
          <w:t>direzione-molise@istruzione.it</w:t>
        </w:r>
      </w:hyperlink>
      <w:r w:rsidR="00CE6E8F" w:rsidRPr="00FB1A6A">
        <w:rPr>
          <w:rFonts w:ascii="Times New Roman" w:eastAsia="Times New Roman" w:hAnsi="Times New Roman" w:cs="Times New Roman"/>
          <w:sz w:val="24"/>
          <w:szCs w:val="24"/>
          <w:lang w:eastAsia="it-IT"/>
        </w:rPr>
        <w:t>).</w:t>
      </w:r>
    </w:p>
    <w:p w:rsidR="00CE6E8F" w:rsidRPr="00FB1A6A" w:rsidRDefault="00CE6E8F" w:rsidP="00394E94">
      <w:pPr>
        <w:shd w:val="clear" w:color="auto" w:fill="FFFFFF"/>
        <w:spacing w:after="0" w:line="240" w:lineRule="auto"/>
        <w:jc w:val="both"/>
        <w:rPr>
          <w:rFonts w:ascii="Times New Roman" w:eastAsia="Times New Roman" w:hAnsi="Times New Roman" w:cs="Times New Roman"/>
          <w:sz w:val="24"/>
          <w:szCs w:val="24"/>
          <w:lang w:eastAsia="it-IT"/>
        </w:rPr>
      </w:pPr>
    </w:p>
    <w:p w:rsidR="00F654F2" w:rsidRPr="00FB1A6A" w:rsidRDefault="00A67F78" w:rsidP="00FB1A6A">
      <w:pPr>
        <w:jc w:val="center"/>
        <w:rPr>
          <w:rFonts w:ascii="Times New Roman" w:eastAsia="Times New Roman" w:hAnsi="Times New Roman" w:cs="Times New Roman"/>
          <w:sz w:val="24"/>
          <w:szCs w:val="24"/>
          <w:lang w:eastAsia="it-IT"/>
        </w:rPr>
      </w:pPr>
      <w:bookmarkStart w:id="5" w:name="generalizzato"/>
      <w:bookmarkEnd w:id="5"/>
      <w:r w:rsidRPr="00FB1A6A">
        <w:rPr>
          <w:rFonts w:ascii="Times New Roman" w:eastAsia="Times New Roman" w:hAnsi="Times New Roman" w:cs="Times New Roman"/>
          <w:sz w:val="24"/>
          <w:szCs w:val="24"/>
          <w:lang w:eastAsia="it-IT"/>
        </w:rPr>
        <w:br w:type="page"/>
      </w:r>
      <w:r w:rsidR="00F654F2" w:rsidRPr="00FB1A6A">
        <w:rPr>
          <w:rFonts w:ascii="Times New Roman" w:eastAsia="Times New Roman" w:hAnsi="Times New Roman" w:cs="Times New Roman"/>
          <w:b/>
          <w:bCs/>
          <w:sz w:val="24"/>
          <w:szCs w:val="24"/>
          <w:lang w:eastAsia="it-IT"/>
        </w:rPr>
        <w:lastRenderedPageBreak/>
        <w:t>ACCESSO CIVICO GENERALIZZATO CONCERNENTE DATI E DOCUMENTI ULTERIORI RISPETTO A QUELLI OGGETTO DI PUBBLICAZIONE OBBLIGATORIA</w:t>
      </w:r>
    </w:p>
    <w:p w:rsidR="00A67F78" w:rsidRPr="00FB1A6A" w:rsidRDefault="00F654F2" w:rsidP="00FB1A6A">
      <w:pPr>
        <w:shd w:val="clear" w:color="auto" w:fill="FFFFFF"/>
        <w:spacing w:after="0" w:line="240" w:lineRule="auto"/>
        <w:jc w:val="center"/>
        <w:rPr>
          <w:rFonts w:ascii="Times New Roman" w:eastAsia="Times New Roman" w:hAnsi="Times New Roman" w:cs="Times New Roman"/>
          <w:b/>
          <w:bCs/>
          <w:sz w:val="24"/>
          <w:szCs w:val="24"/>
          <w:lang w:eastAsia="it-IT"/>
        </w:rPr>
      </w:pPr>
      <w:r w:rsidRPr="00FB1A6A">
        <w:rPr>
          <w:rFonts w:ascii="Times New Roman" w:eastAsia="Times New Roman" w:hAnsi="Times New Roman" w:cs="Times New Roman"/>
          <w:b/>
          <w:bCs/>
          <w:sz w:val="24"/>
          <w:szCs w:val="24"/>
          <w:lang w:eastAsia="it-IT"/>
        </w:rPr>
        <w:t>(ART.5 C.2, D.LGS. 33/2013 COME MODIFICATO DAL D.LGS. 97/2016)</w:t>
      </w:r>
    </w:p>
    <w:p w:rsidR="00F654F2" w:rsidRPr="00FB1A6A" w:rsidRDefault="00F654F2" w:rsidP="00FB1A6A">
      <w:pPr>
        <w:shd w:val="clear" w:color="auto" w:fill="FFFFFF"/>
        <w:spacing w:after="0" w:line="240" w:lineRule="auto"/>
        <w:jc w:val="center"/>
        <w:rPr>
          <w:rFonts w:ascii="Times New Roman" w:eastAsia="Times New Roman" w:hAnsi="Times New Roman" w:cs="Times New Roman"/>
          <w:b/>
          <w:bCs/>
          <w:sz w:val="24"/>
          <w:szCs w:val="24"/>
          <w:lang w:eastAsia="it-IT"/>
        </w:rPr>
      </w:pP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L'accesso civico generalizzato, introdotto dall'art. 5 comma 2 del decreto legislativo 14 marzo 2013 n. 33 come modificato dal decreto legislativo 25 maggio 2016 n.97, è il diritto di chiunque di richiedere i documenti, le informazioni o i dati ulteriori a quelli oggetto di pubblicazione obbligatoria, nel rispetto dei limiti relativi alla tutela di interessi pubblici e privati giuridicamente rilevanti, secondo quanto previsto dall'art. 5 bis del suddetto decreto legislativo.</w:t>
      </w:r>
    </w:p>
    <w:p w:rsidR="00A67F78" w:rsidRPr="00FB1A6A" w:rsidRDefault="00A67F78" w:rsidP="00394E94">
      <w:pPr>
        <w:shd w:val="clear" w:color="auto" w:fill="FFFFFF"/>
        <w:spacing w:after="0" w:line="240" w:lineRule="auto"/>
        <w:jc w:val="both"/>
        <w:rPr>
          <w:rFonts w:ascii="Times New Roman" w:eastAsia="Times New Roman" w:hAnsi="Times New Roman" w:cs="Times New Roman"/>
          <w:sz w:val="24"/>
          <w:szCs w:val="24"/>
          <w:lang w:eastAsia="it-IT"/>
        </w:rPr>
      </w:pPr>
    </w:p>
    <w:p w:rsidR="00A67F78" w:rsidRPr="00FB1A6A" w:rsidRDefault="00394E94" w:rsidP="00394E94">
      <w:pPr>
        <w:shd w:val="clear" w:color="auto" w:fill="FFFFFF"/>
        <w:spacing w:after="0" w:line="240" w:lineRule="auto"/>
        <w:jc w:val="both"/>
        <w:rPr>
          <w:rFonts w:ascii="Times New Roman" w:eastAsia="Times New Roman" w:hAnsi="Times New Roman" w:cs="Times New Roman"/>
          <w:b/>
          <w:bCs/>
          <w:sz w:val="24"/>
          <w:szCs w:val="24"/>
          <w:u w:val="single"/>
          <w:lang w:eastAsia="it-IT"/>
        </w:rPr>
      </w:pPr>
      <w:r w:rsidRPr="00FB1A6A">
        <w:rPr>
          <w:rFonts w:ascii="Times New Roman" w:eastAsia="Times New Roman" w:hAnsi="Times New Roman" w:cs="Times New Roman"/>
          <w:b/>
          <w:bCs/>
          <w:sz w:val="24"/>
          <w:szCs w:val="24"/>
          <w:u w:val="single"/>
          <w:lang w:eastAsia="it-IT"/>
        </w:rPr>
        <w:t>Come esercitare il diritto</w:t>
      </w: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 xml:space="preserve">La richiesta di accesso civico è gratuita, non deve essere motivata ma occorre identificare in maniera chiara e puntuale </w:t>
      </w:r>
      <w:r w:rsidR="00F654F2" w:rsidRPr="00FB1A6A">
        <w:rPr>
          <w:rFonts w:ascii="Times New Roman" w:eastAsia="Times New Roman" w:hAnsi="Times New Roman" w:cs="Times New Roman"/>
          <w:sz w:val="24"/>
          <w:szCs w:val="24"/>
          <w:lang w:eastAsia="it-IT"/>
        </w:rPr>
        <w:t xml:space="preserve">il richiedente e </w:t>
      </w:r>
      <w:r w:rsidRPr="00FB1A6A">
        <w:rPr>
          <w:rFonts w:ascii="Times New Roman" w:eastAsia="Times New Roman" w:hAnsi="Times New Roman" w:cs="Times New Roman"/>
          <w:sz w:val="24"/>
          <w:szCs w:val="24"/>
          <w:lang w:eastAsia="it-IT"/>
        </w:rPr>
        <w:t>i documenti o atti di interesse per i quali si fa richiesta</w:t>
      </w:r>
      <w:r w:rsidR="00F654F2" w:rsidRPr="00FB1A6A">
        <w:rPr>
          <w:rFonts w:ascii="Times New Roman" w:eastAsia="Times New Roman" w:hAnsi="Times New Roman" w:cs="Times New Roman"/>
          <w:sz w:val="24"/>
          <w:szCs w:val="24"/>
          <w:lang w:eastAsia="it-IT"/>
        </w:rPr>
        <w:t>.N</w:t>
      </w:r>
      <w:r w:rsidRPr="00FB1A6A">
        <w:rPr>
          <w:rFonts w:ascii="Times New Roman" w:eastAsia="Times New Roman" w:hAnsi="Times New Roman" w:cs="Times New Roman"/>
          <w:sz w:val="24"/>
          <w:szCs w:val="24"/>
          <w:lang w:eastAsia="it-IT"/>
        </w:rPr>
        <w:t xml:space="preserve">on sono, dunque, </w:t>
      </w:r>
      <w:r w:rsidR="00F654F2" w:rsidRPr="00FB1A6A">
        <w:rPr>
          <w:rFonts w:ascii="Times New Roman" w:eastAsia="Times New Roman" w:hAnsi="Times New Roman" w:cs="Times New Roman"/>
          <w:sz w:val="24"/>
          <w:szCs w:val="24"/>
          <w:lang w:eastAsia="it-IT"/>
        </w:rPr>
        <w:t xml:space="preserve">ricevibili </w:t>
      </w:r>
      <w:r w:rsidRPr="00FB1A6A">
        <w:rPr>
          <w:rFonts w:ascii="Times New Roman" w:eastAsia="Times New Roman" w:hAnsi="Times New Roman" w:cs="Times New Roman"/>
          <w:sz w:val="24"/>
          <w:szCs w:val="24"/>
          <w:lang w:eastAsia="it-IT"/>
        </w:rPr>
        <w:t xml:space="preserve">richieste di accesso civico generiche. </w:t>
      </w:r>
      <w:r w:rsidR="00F654F2" w:rsidRPr="00FB1A6A">
        <w:rPr>
          <w:rFonts w:ascii="Times New Roman" w:eastAsia="Times New Roman" w:hAnsi="Times New Roman" w:cs="Times New Roman"/>
          <w:sz w:val="24"/>
          <w:szCs w:val="24"/>
          <w:lang w:eastAsia="it-IT"/>
        </w:rPr>
        <w:t>In tal</w:t>
      </w:r>
      <w:r w:rsidR="00FB1A6A">
        <w:rPr>
          <w:rFonts w:ascii="Times New Roman" w:eastAsia="Times New Roman" w:hAnsi="Times New Roman" w:cs="Times New Roman"/>
          <w:sz w:val="24"/>
          <w:szCs w:val="24"/>
          <w:lang w:eastAsia="it-IT"/>
        </w:rPr>
        <w:t xml:space="preserve">e contesto, </w:t>
      </w:r>
      <w:r w:rsidR="00F654F2" w:rsidRPr="00FB1A6A">
        <w:rPr>
          <w:rFonts w:ascii="Times New Roman" w:hAnsi="Times New Roman" w:cs="Times New Roman"/>
          <w:spacing w:val="3"/>
          <w:sz w:val="24"/>
          <w:szCs w:val="24"/>
          <w:shd w:val="clear" w:color="auto" w:fill="FFFFFF"/>
        </w:rPr>
        <w:t>l’</w:t>
      </w:r>
      <w:r w:rsidR="00FB1A6A">
        <w:rPr>
          <w:rFonts w:ascii="Times New Roman" w:hAnsi="Times New Roman" w:cs="Times New Roman"/>
          <w:spacing w:val="3"/>
          <w:sz w:val="24"/>
          <w:szCs w:val="24"/>
          <w:shd w:val="clear" w:color="auto" w:fill="FFFFFF"/>
        </w:rPr>
        <w:t>A</w:t>
      </w:r>
      <w:r w:rsidR="00F654F2" w:rsidRPr="00FB1A6A">
        <w:rPr>
          <w:rFonts w:ascii="Times New Roman" w:hAnsi="Times New Roman" w:cs="Times New Roman"/>
          <w:spacing w:val="3"/>
          <w:sz w:val="24"/>
          <w:szCs w:val="24"/>
          <w:shd w:val="clear" w:color="auto" w:fill="FFFFFF"/>
        </w:rPr>
        <w:t xml:space="preserve">mministrazione assisterà il richiedente al fine di giungere a una adeguata definizione dell’oggetto della domanda. </w:t>
      </w:r>
      <w:r w:rsidRPr="00FB1A6A">
        <w:rPr>
          <w:rFonts w:ascii="Times New Roman" w:eastAsia="Times New Roman" w:hAnsi="Times New Roman" w:cs="Times New Roman"/>
          <w:sz w:val="24"/>
          <w:szCs w:val="24"/>
          <w:lang w:eastAsia="it-IT"/>
        </w:rPr>
        <w:t>L'</w:t>
      </w:r>
      <w:r w:rsidR="00946AB9">
        <w:rPr>
          <w:rFonts w:ascii="Times New Roman" w:eastAsia="Times New Roman" w:hAnsi="Times New Roman" w:cs="Times New Roman"/>
          <w:sz w:val="24"/>
          <w:szCs w:val="24"/>
          <w:lang w:eastAsia="it-IT"/>
        </w:rPr>
        <w:t>A</w:t>
      </w:r>
      <w:r w:rsidRPr="00FB1A6A">
        <w:rPr>
          <w:rFonts w:ascii="Times New Roman" w:eastAsia="Times New Roman" w:hAnsi="Times New Roman" w:cs="Times New Roman"/>
          <w:sz w:val="24"/>
          <w:szCs w:val="24"/>
          <w:lang w:eastAsia="it-IT"/>
        </w:rPr>
        <w:t xml:space="preserve">mministrazione non è tenuta a produrre dati o informazioni che non siano già in suo possesso al momento dell'istanza. L'istanza va presentata </w:t>
      </w:r>
      <w:r w:rsidR="00F654F2" w:rsidRPr="00FB1A6A">
        <w:rPr>
          <w:rFonts w:ascii="Times New Roman" w:eastAsia="Times New Roman" w:hAnsi="Times New Roman" w:cs="Times New Roman"/>
          <w:sz w:val="24"/>
          <w:szCs w:val="24"/>
          <w:lang w:eastAsia="it-IT"/>
        </w:rPr>
        <w:t>al Dirigente Scolastico.</w:t>
      </w: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Scarica il modulo di richiesta di accesso civico (</w:t>
      </w:r>
      <w:r w:rsidRPr="00FB1A6A">
        <w:rPr>
          <w:rFonts w:ascii="Times New Roman" w:eastAsia="Times New Roman" w:hAnsi="Times New Roman" w:cs="Times New Roman"/>
          <w:sz w:val="24"/>
          <w:szCs w:val="24"/>
          <w:u w:val="single"/>
          <w:lang w:eastAsia="it-IT"/>
        </w:rPr>
        <w:t>formato doc</w:t>
      </w:r>
      <w:r w:rsidRPr="00FB1A6A">
        <w:rPr>
          <w:rFonts w:ascii="Times New Roman" w:eastAsia="Times New Roman" w:hAnsi="Times New Roman" w:cs="Times New Roman"/>
          <w:sz w:val="24"/>
          <w:szCs w:val="24"/>
          <w:lang w:eastAsia="it-IT"/>
        </w:rPr>
        <w:t> -</w:t>
      </w:r>
      <w:r w:rsidRPr="00FB1A6A">
        <w:rPr>
          <w:rFonts w:ascii="Times New Roman" w:eastAsia="Times New Roman" w:hAnsi="Times New Roman" w:cs="Times New Roman"/>
          <w:sz w:val="24"/>
          <w:szCs w:val="24"/>
          <w:u w:val="single"/>
          <w:lang w:eastAsia="it-IT"/>
        </w:rPr>
        <w:t>formato odt</w:t>
      </w:r>
      <w:r w:rsidRPr="00FB1A6A">
        <w:rPr>
          <w:rFonts w:ascii="Times New Roman" w:eastAsia="Times New Roman" w:hAnsi="Times New Roman" w:cs="Times New Roman"/>
          <w:sz w:val="24"/>
          <w:szCs w:val="24"/>
          <w:lang w:eastAsia="it-IT"/>
        </w:rPr>
        <w:t>)</w:t>
      </w:r>
    </w:p>
    <w:p w:rsidR="00F654F2" w:rsidRPr="00FB1A6A" w:rsidRDefault="00F654F2" w:rsidP="00394E94">
      <w:pPr>
        <w:shd w:val="clear" w:color="auto" w:fill="FFFFFF"/>
        <w:spacing w:after="0" w:line="240" w:lineRule="auto"/>
        <w:jc w:val="both"/>
        <w:rPr>
          <w:rFonts w:ascii="Times New Roman" w:eastAsia="Times New Roman" w:hAnsi="Times New Roman" w:cs="Times New Roman"/>
          <w:sz w:val="24"/>
          <w:szCs w:val="24"/>
          <w:lang w:eastAsia="it-IT"/>
        </w:rPr>
      </w:pPr>
    </w:p>
    <w:p w:rsidR="00F654F2" w:rsidRPr="00FB1A6A" w:rsidRDefault="00394E94" w:rsidP="00394E94">
      <w:pPr>
        <w:shd w:val="clear" w:color="auto" w:fill="FFFFFF"/>
        <w:spacing w:after="0" w:line="240" w:lineRule="auto"/>
        <w:jc w:val="both"/>
        <w:rPr>
          <w:rFonts w:ascii="Times New Roman" w:eastAsia="Times New Roman" w:hAnsi="Times New Roman" w:cs="Times New Roman"/>
          <w:b/>
          <w:bCs/>
          <w:sz w:val="24"/>
          <w:szCs w:val="24"/>
          <w:u w:val="single"/>
          <w:lang w:eastAsia="it-IT"/>
        </w:rPr>
      </w:pPr>
      <w:r w:rsidRPr="00FB1A6A">
        <w:rPr>
          <w:rFonts w:ascii="Times New Roman" w:eastAsia="Times New Roman" w:hAnsi="Times New Roman" w:cs="Times New Roman"/>
          <w:b/>
          <w:bCs/>
          <w:sz w:val="24"/>
          <w:szCs w:val="24"/>
          <w:u w:val="single"/>
          <w:lang w:eastAsia="it-IT"/>
        </w:rPr>
        <w:t>L'oggetto dell'accesso civico generalizzato</w:t>
      </w:r>
    </w:p>
    <w:p w:rsidR="00394E94"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Allo scopo di favorire forme diffuse di controllo sul perseguimento delle funzioni istituzionali e sull'utilizzo delle risorse pubbliche e di promuovere la partecipazione al dibattito pubblico, chiunque ha diritto di accedere agli atti e ai documenti detenuti dalle pubbliche amministrazioni, ulteriori rispetto a quelli oggetto di pubblicazione ai sensi del D.Lgs. 33/2013 come modificato dal D.Lgs. 97/2016</w:t>
      </w:r>
      <w:r w:rsidR="00F654F2" w:rsidRPr="00FB1A6A">
        <w:rPr>
          <w:rFonts w:ascii="Times New Roman" w:eastAsia="Times New Roman" w:hAnsi="Times New Roman" w:cs="Times New Roman"/>
          <w:sz w:val="24"/>
          <w:szCs w:val="24"/>
          <w:lang w:eastAsia="it-IT"/>
        </w:rPr>
        <w:t xml:space="preserve"> e della Delibera ANAC 430/2016</w:t>
      </w:r>
      <w:r w:rsidRPr="00FB1A6A">
        <w:rPr>
          <w:rFonts w:ascii="Times New Roman" w:eastAsia="Times New Roman" w:hAnsi="Times New Roman" w:cs="Times New Roman"/>
          <w:sz w:val="24"/>
          <w:szCs w:val="24"/>
          <w:lang w:eastAsia="it-IT"/>
        </w:rPr>
        <w:t>, nel rispetto dei limiti</w:t>
      </w:r>
      <w:r w:rsidR="00F654F2" w:rsidRPr="00FB1A6A">
        <w:rPr>
          <w:rFonts w:ascii="Times New Roman" w:eastAsia="Times New Roman" w:hAnsi="Times New Roman" w:cs="Times New Roman"/>
          <w:sz w:val="24"/>
          <w:szCs w:val="24"/>
          <w:lang w:eastAsia="it-IT"/>
        </w:rPr>
        <w:t xml:space="preserve"> ed eccezioni</w:t>
      </w:r>
      <w:r w:rsidRPr="00FB1A6A">
        <w:rPr>
          <w:rFonts w:ascii="Times New Roman" w:eastAsia="Times New Roman" w:hAnsi="Times New Roman" w:cs="Times New Roman"/>
          <w:sz w:val="24"/>
          <w:szCs w:val="24"/>
          <w:lang w:eastAsia="it-IT"/>
        </w:rPr>
        <w:t xml:space="preserve"> relativi alla tutela di interessi giuridicamente rilevanti secondo quanto previsto dall'articolo 5-bis del medesimo decreto legislativo.</w:t>
      </w:r>
    </w:p>
    <w:p w:rsidR="00F654F2" w:rsidRPr="00FB1A6A" w:rsidRDefault="00F654F2" w:rsidP="00394E94">
      <w:pPr>
        <w:shd w:val="clear" w:color="auto" w:fill="FFFFFF"/>
        <w:spacing w:after="0" w:line="240" w:lineRule="auto"/>
        <w:jc w:val="both"/>
        <w:rPr>
          <w:rFonts w:ascii="Times New Roman" w:eastAsia="Times New Roman" w:hAnsi="Times New Roman" w:cs="Times New Roman"/>
          <w:sz w:val="24"/>
          <w:szCs w:val="24"/>
          <w:lang w:eastAsia="it-IT"/>
        </w:rPr>
      </w:pPr>
    </w:p>
    <w:p w:rsidR="00F654F2" w:rsidRPr="00FB1A6A" w:rsidRDefault="00394E94" w:rsidP="00394E94">
      <w:pPr>
        <w:shd w:val="clear" w:color="auto" w:fill="FFFFFF"/>
        <w:spacing w:after="0" w:line="240" w:lineRule="auto"/>
        <w:jc w:val="both"/>
        <w:rPr>
          <w:rFonts w:ascii="Times New Roman" w:eastAsia="Times New Roman" w:hAnsi="Times New Roman" w:cs="Times New Roman"/>
          <w:b/>
          <w:bCs/>
          <w:sz w:val="24"/>
          <w:szCs w:val="24"/>
          <w:u w:val="single"/>
          <w:lang w:eastAsia="it-IT"/>
        </w:rPr>
      </w:pPr>
      <w:r w:rsidRPr="00FB1A6A">
        <w:rPr>
          <w:rFonts w:ascii="Times New Roman" w:eastAsia="Times New Roman" w:hAnsi="Times New Roman" w:cs="Times New Roman"/>
          <w:b/>
          <w:bCs/>
          <w:sz w:val="24"/>
          <w:szCs w:val="24"/>
          <w:u w:val="single"/>
          <w:lang w:eastAsia="it-IT"/>
        </w:rPr>
        <w:t>Il Procedimento</w:t>
      </w:r>
    </w:p>
    <w:p w:rsidR="00F654F2" w:rsidRPr="00FB1A6A" w:rsidRDefault="00394E94"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L'Ufficio responsabile del procedimento che detiene i dati o i documenti oggetto di accesso, provvederà ad istruire l'istanza secondo i commi 5 e 6 dell'art. 5 del d.lgs. 33/2013, individuando preliminarmente eventuali controinteressati cui trasmettere copia dell'istanza di accesso civico. Il controinteressato può formulare la propria motivata opposizione entro 10 giorni dalla ricezione della comunicazione, durante i quali il termine per la conclusione resta sospeso</w:t>
      </w:r>
      <w:r w:rsidR="00F654F2" w:rsidRPr="00FB1A6A">
        <w:rPr>
          <w:rFonts w:ascii="Times New Roman" w:eastAsia="Times New Roman" w:hAnsi="Times New Roman" w:cs="Times New Roman"/>
          <w:sz w:val="24"/>
          <w:szCs w:val="24"/>
          <w:lang w:eastAsia="it-IT"/>
        </w:rPr>
        <w:t>. D</w:t>
      </w:r>
      <w:r w:rsidRPr="00FB1A6A">
        <w:rPr>
          <w:rFonts w:ascii="Times New Roman" w:eastAsia="Times New Roman" w:hAnsi="Times New Roman" w:cs="Times New Roman"/>
          <w:sz w:val="24"/>
          <w:szCs w:val="24"/>
          <w:lang w:eastAsia="it-IT"/>
        </w:rPr>
        <w:t>ecorso tale termine l'amministrazione provvede sull'istanza (quindi, il termine di conclusione può allungarsi fino a 40 giorni). Laddove sia stata presentata opposizione e l'</w:t>
      </w:r>
      <w:r w:rsidR="00946AB9">
        <w:rPr>
          <w:rFonts w:ascii="Times New Roman" w:eastAsia="Times New Roman" w:hAnsi="Times New Roman" w:cs="Times New Roman"/>
          <w:sz w:val="24"/>
          <w:szCs w:val="24"/>
          <w:lang w:eastAsia="it-IT"/>
        </w:rPr>
        <w:t>A</w:t>
      </w:r>
      <w:r w:rsidRPr="00FB1A6A">
        <w:rPr>
          <w:rFonts w:ascii="Times New Roman" w:eastAsia="Times New Roman" w:hAnsi="Times New Roman" w:cs="Times New Roman"/>
          <w:sz w:val="24"/>
          <w:szCs w:val="24"/>
          <w:lang w:eastAsia="it-IT"/>
        </w:rPr>
        <w:t>mministrazione decide comunque di accogliere l'istanza, vi è l'onere di dare comunicazione di tale accoglimento al controinteressato e gli atti o dati verranno materialmente trasmessi al richiedente non prima di 15 giorni da tale ultima comunicazione.</w:t>
      </w:r>
    </w:p>
    <w:p w:rsidR="00F654F2" w:rsidRPr="00FB1A6A" w:rsidRDefault="00394E94" w:rsidP="00F654F2">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br/>
        <w:t xml:space="preserve">Il comma 7 dell'art. 5 prevede che nelle ipotesi di mancata risposta entro il termine di 30 giorni (o in quello più lungo nei casi di sospensione per la comunicazione al controinteressato), ovvero nei casi di diniego totale o parziale, il richiedente può presentare  richiesta di riesame al </w:t>
      </w:r>
      <w:r w:rsidR="00F654F2" w:rsidRPr="00FB1A6A">
        <w:rPr>
          <w:rFonts w:ascii="Times New Roman" w:eastAsia="Times New Roman" w:hAnsi="Times New Roman" w:cs="Times New Roman"/>
          <w:sz w:val="24"/>
          <w:szCs w:val="24"/>
          <w:lang w:eastAsia="it-IT"/>
        </w:rPr>
        <w:t>RPCT, ovvero al Direttore Generale</w:t>
      </w:r>
      <w:r w:rsidR="00946AB9">
        <w:rPr>
          <w:rFonts w:ascii="Times New Roman" w:eastAsia="Times New Roman" w:hAnsi="Times New Roman" w:cs="Times New Roman"/>
          <w:sz w:val="24"/>
          <w:szCs w:val="24"/>
          <w:lang w:eastAsia="it-IT"/>
        </w:rPr>
        <w:t>/Dirigente Titolare</w:t>
      </w:r>
      <w:r w:rsidR="00F654F2" w:rsidRPr="00FB1A6A">
        <w:rPr>
          <w:rFonts w:ascii="Times New Roman" w:eastAsia="Times New Roman" w:hAnsi="Times New Roman" w:cs="Times New Roman"/>
          <w:sz w:val="24"/>
          <w:szCs w:val="24"/>
          <w:lang w:eastAsia="it-IT"/>
        </w:rPr>
        <w:t xml:space="preserve"> dell’USR, anche mediante i riferimenti </w:t>
      </w:r>
      <w:r w:rsidR="00946AB9">
        <w:rPr>
          <w:rFonts w:ascii="Times New Roman" w:eastAsia="Times New Roman" w:hAnsi="Times New Roman" w:cs="Times New Roman"/>
          <w:sz w:val="24"/>
          <w:szCs w:val="24"/>
          <w:lang w:eastAsia="it-IT"/>
        </w:rPr>
        <w:t>pec</w:t>
      </w:r>
      <w:r w:rsidR="00F654F2" w:rsidRPr="00946AB9">
        <w:rPr>
          <w:rFonts w:ascii="Times New Roman" w:eastAsia="Times New Roman" w:hAnsi="Times New Roman" w:cs="Times New Roman"/>
          <w:sz w:val="24"/>
          <w:szCs w:val="24"/>
          <w:lang w:eastAsia="it-IT"/>
        </w:rPr>
        <w:t>(</w:t>
      </w:r>
      <w:hyperlink r:id="rId13" w:history="1">
        <w:r w:rsidR="00946AB9" w:rsidRPr="00946AB9">
          <w:rPr>
            <w:rStyle w:val="Collegamentoipertestuale"/>
            <w:rFonts w:ascii="Times New Roman" w:eastAsia="Times New Roman" w:hAnsi="Times New Roman" w:cs="Times New Roman"/>
            <w:sz w:val="24"/>
            <w:szCs w:val="24"/>
            <w:lang w:eastAsia="it-IT"/>
          </w:rPr>
          <w:t>drmo@postacert.istruzione.it</w:t>
        </w:r>
      </w:hyperlink>
      <w:r w:rsidR="00F654F2" w:rsidRPr="00946AB9">
        <w:rPr>
          <w:rFonts w:ascii="Times New Roman" w:eastAsia="Times New Roman" w:hAnsi="Times New Roman" w:cs="Times New Roman"/>
          <w:sz w:val="24"/>
          <w:szCs w:val="24"/>
          <w:lang w:eastAsia="it-IT"/>
        </w:rPr>
        <w:t xml:space="preserve">) e </w:t>
      </w:r>
      <w:r w:rsidR="00946AB9" w:rsidRPr="00946AB9">
        <w:rPr>
          <w:rFonts w:ascii="Times New Roman" w:eastAsia="Times New Roman" w:hAnsi="Times New Roman" w:cs="Times New Roman"/>
          <w:sz w:val="24"/>
          <w:szCs w:val="24"/>
          <w:lang w:eastAsia="it-IT"/>
        </w:rPr>
        <w:t>peo</w:t>
      </w:r>
      <w:r w:rsidR="00F654F2" w:rsidRPr="00946AB9">
        <w:rPr>
          <w:rFonts w:ascii="Times New Roman" w:eastAsia="Times New Roman" w:hAnsi="Times New Roman" w:cs="Times New Roman"/>
          <w:sz w:val="24"/>
          <w:szCs w:val="24"/>
          <w:lang w:eastAsia="it-IT"/>
        </w:rPr>
        <w:t xml:space="preserve"> (</w:t>
      </w:r>
      <w:hyperlink r:id="rId14" w:history="1">
        <w:r w:rsidR="00946AB9" w:rsidRPr="00946AB9">
          <w:rPr>
            <w:rStyle w:val="Collegamentoipertestuale"/>
            <w:rFonts w:ascii="Times New Roman" w:eastAsia="Times New Roman" w:hAnsi="Times New Roman" w:cs="Times New Roman"/>
            <w:sz w:val="24"/>
            <w:szCs w:val="24"/>
            <w:lang w:eastAsia="it-IT"/>
          </w:rPr>
          <w:t>direzione-molise@istruzione.it</w:t>
        </w:r>
      </w:hyperlink>
      <w:r w:rsidR="00F654F2" w:rsidRPr="00FB1A6A">
        <w:rPr>
          <w:rFonts w:ascii="Times New Roman" w:eastAsia="Times New Roman" w:hAnsi="Times New Roman" w:cs="Times New Roman"/>
          <w:sz w:val="24"/>
          <w:szCs w:val="24"/>
          <w:lang w:eastAsia="it-IT"/>
        </w:rPr>
        <w:t>). Il RPCT decide con provvedimento motivato entro 20 giorni.</w:t>
      </w:r>
    </w:p>
    <w:p w:rsidR="00F654F2" w:rsidRPr="00FB1A6A" w:rsidRDefault="00F654F2" w:rsidP="00394E94">
      <w:pPr>
        <w:shd w:val="clear" w:color="auto" w:fill="FFFFFF"/>
        <w:spacing w:after="0" w:line="240" w:lineRule="auto"/>
        <w:jc w:val="both"/>
        <w:rPr>
          <w:rFonts w:ascii="Times New Roman" w:eastAsia="Times New Roman" w:hAnsi="Times New Roman" w:cs="Times New Roman"/>
          <w:sz w:val="24"/>
          <w:szCs w:val="24"/>
          <w:lang w:eastAsia="it-IT"/>
        </w:rPr>
      </w:pPr>
    </w:p>
    <w:p w:rsidR="00F654F2" w:rsidRPr="00FB1A6A" w:rsidRDefault="00394E94" w:rsidP="00394E94">
      <w:pPr>
        <w:shd w:val="clear" w:color="auto" w:fill="FFFFFF"/>
        <w:spacing w:after="0" w:line="240" w:lineRule="auto"/>
        <w:jc w:val="both"/>
        <w:rPr>
          <w:rFonts w:ascii="Times New Roman" w:eastAsia="Times New Roman" w:hAnsi="Times New Roman" w:cs="Times New Roman"/>
          <w:b/>
          <w:bCs/>
          <w:sz w:val="24"/>
          <w:szCs w:val="24"/>
          <w:u w:val="single"/>
          <w:lang w:eastAsia="it-IT"/>
        </w:rPr>
      </w:pPr>
      <w:r w:rsidRPr="00FB1A6A">
        <w:rPr>
          <w:rFonts w:ascii="Times New Roman" w:eastAsia="Times New Roman" w:hAnsi="Times New Roman" w:cs="Times New Roman"/>
          <w:b/>
          <w:bCs/>
          <w:sz w:val="24"/>
          <w:szCs w:val="24"/>
          <w:u w:val="single"/>
          <w:lang w:eastAsia="it-IT"/>
        </w:rPr>
        <w:t>Registro degli accessi</w:t>
      </w:r>
    </w:p>
    <w:p w:rsidR="00394E94" w:rsidRPr="00FB1A6A" w:rsidRDefault="001F65CA" w:rsidP="00394E94">
      <w:pPr>
        <w:shd w:val="clear" w:color="auto" w:fill="FFFFFF"/>
        <w:spacing w:after="0" w:line="240" w:lineRule="auto"/>
        <w:jc w:val="both"/>
        <w:rPr>
          <w:rFonts w:ascii="Times New Roman" w:eastAsia="Times New Roman" w:hAnsi="Times New Roman" w:cs="Times New Roman"/>
          <w:sz w:val="24"/>
          <w:szCs w:val="24"/>
          <w:lang w:eastAsia="it-IT"/>
        </w:rPr>
      </w:pPr>
      <w:r w:rsidRPr="00FB1A6A">
        <w:rPr>
          <w:rFonts w:ascii="Times New Roman" w:eastAsia="Times New Roman" w:hAnsi="Times New Roman" w:cs="Times New Roman"/>
          <w:sz w:val="24"/>
          <w:szCs w:val="24"/>
          <w:lang w:eastAsia="it-IT"/>
        </w:rPr>
        <w:t>Viene pubblicato</w:t>
      </w:r>
      <w:r w:rsidR="00394E94" w:rsidRPr="00FB1A6A">
        <w:rPr>
          <w:rFonts w:ascii="Times New Roman" w:eastAsia="Times New Roman" w:hAnsi="Times New Roman" w:cs="Times New Roman"/>
          <w:sz w:val="24"/>
          <w:szCs w:val="24"/>
          <w:lang w:eastAsia="it-IT"/>
        </w:rPr>
        <w:t xml:space="preserve"> in questa sezione, con obbligo semestrale, l'elenco delle richieste di accesso (civico semplice e generalizzato) con l'indicazione dell'oggetto e della data della richiesta, nonché del relativo esito con la data della decisione.</w:t>
      </w:r>
    </w:p>
    <w:p w:rsidR="00E311E7" w:rsidRPr="00FB1A6A" w:rsidRDefault="00E311E7" w:rsidP="00394E94">
      <w:pPr>
        <w:shd w:val="clear" w:color="auto" w:fill="FFFFFF"/>
        <w:spacing w:after="0" w:line="240" w:lineRule="auto"/>
        <w:jc w:val="both"/>
        <w:rPr>
          <w:rFonts w:ascii="Times New Roman" w:eastAsia="Times New Roman" w:hAnsi="Times New Roman" w:cs="Times New Roman"/>
          <w:sz w:val="24"/>
          <w:szCs w:val="24"/>
          <w:lang w:eastAsia="it-IT"/>
        </w:rPr>
      </w:pPr>
    </w:p>
    <w:sectPr w:rsidR="00E311E7" w:rsidRPr="00FB1A6A" w:rsidSect="003D74EA">
      <w:headerReference w:type="even" r:id="rId15"/>
      <w:headerReference w:type="default" r:id="rId16"/>
      <w:footerReference w:type="even" r:id="rId17"/>
      <w:footerReference w:type="default" r:id="rId18"/>
      <w:headerReference w:type="first" r:id="rId19"/>
      <w:footerReference w:type="first" r:id="rId20"/>
      <w:pgSz w:w="11906" w:h="16838"/>
      <w:pgMar w:top="963" w:right="1134" w:bottom="1134"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DCE" w:rsidRDefault="00C71DCE" w:rsidP="003D74EA">
      <w:pPr>
        <w:spacing w:after="0" w:line="240" w:lineRule="auto"/>
      </w:pPr>
      <w:r>
        <w:separator/>
      </w:r>
    </w:p>
  </w:endnote>
  <w:endnote w:type="continuationSeparator" w:id="1">
    <w:p w:rsidR="00C71DCE" w:rsidRDefault="00C71DCE" w:rsidP="003D7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EA" w:rsidRDefault="003D74E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EA" w:rsidRDefault="003D74E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EA" w:rsidRDefault="003D74E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DCE" w:rsidRDefault="00C71DCE" w:rsidP="003D74EA">
      <w:pPr>
        <w:spacing w:after="0" w:line="240" w:lineRule="auto"/>
      </w:pPr>
      <w:r>
        <w:separator/>
      </w:r>
    </w:p>
  </w:footnote>
  <w:footnote w:type="continuationSeparator" w:id="1">
    <w:p w:rsidR="00C71DCE" w:rsidRDefault="00C71DCE" w:rsidP="003D74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EA" w:rsidRDefault="003D74E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EA" w:rsidRDefault="003D74EA">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EA" w:rsidRDefault="003D74E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B0805"/>
    <w:multiLevelType w:val="multilevel"/>
    <w:tmpl w:val="976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0315A8"/>
    <w:multiLevelType w:val="multilevel"/>
    <w:tmpl w:val="0674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B849F7"/>
    <w:multiLevelType w:val="multilevel"/>
    <w:tmpl w:val="8BF00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394E94"/>
    <w:rsid w:val="000375FF"/>
    <w:rsid w:val="001F65CA"/>
    <w:rsid w:val="002358EE"/>
    <w:rsid w:val="00261717"/>
    <w:rsid w:val="00394E94"/>
    <w:rsid w:val="003D74EA"/>
    <w:rsid w:val="006048FF"/>
    <w:rsid w:val="007732F6"/>
    <w:rsid w:val="00900CC2"/>
    <w:rsid w:val="00946AB9"/>
    <w:rsid w:val="00A67F78"/>
    <w:rsid w:val="00B913DE"/>
    <w:rsid w:val="00C71DCE"/>
    <w:rsid w:val="00CA5EA8"/>
    <w:rsid w:val="00CE6E8F"/>
    <w:rsid w:val="00DE0F09"/>
    <w:rsid w:val="00E311E7"/>
    <w:rsid w:val="00F654F2"/>
    <w:rsid w:val="00FB1A6A"/>
    <w:rsid w:val="00FB4D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717"/>
  </w:style>
  <w:style w:type="paragraph" w:styleId="Titolo4">
    <w:name w:val="heading 4"/>
    <w:basedOn w:val="Normale"/>
    <w:next w:val="Normale"/>
    <w:link w:val="Titolo4Carattere"/>
    <w:rsid w:val="00FB4DA5"/>
    <w:pPr>
      <w:keepNext/>
      <w:keepLines/>
      <w:widowControl w:val="0"/>
      <w:pBdr>
        <w:top w:val="nil"/>
        <w:left w:val="nil"/>
        <w:bottom w:val="nil"/>
        <w:right w:val="nil"/>
        <w:between w:val="nil"/>
      </w:pBdr>
      <w:spacing w:before="240" w:after="40" w:line="240" w:lineRule="auto"/>
      <w:outlineLvl w:val="3"/>
    </w:pPr>
    <w:rPr>
      <w:rFonts w:ascii="Calibri" w:eastAsia="Calibri" w:hAnsi="Calibri" w:cs="Calibri"/>
      <w:b/>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94E9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94E94"/>
    <w:rPr>
      <w:b/>
      <w:bCs/>
    </w:rPr>
  </w:style>
  <w:style w:type="character" w:styleId="Collegamentoipertestuale">
    <w:name w:val="Hyperlink"/>
    <w:basedOn w:val="Carpredefinitoparagrafo"/>
    <w:uiPriority w:val="99"/>
    <w:unhideWhenUsed/>
    <w:rsid w:val="00394E94"/>
    <w:rPr>
      <w:color w:val="0000FF"/>
      <w:u w:val="single"/>
    </w:rPr>
  </w:style>
  <w:style w:type="character" w:styleId="Enfasicorsivo">
    <w:name w:val="Emphasis"/>
    <w:basedOn w:val="Carpredefinitoparagrafo"/>
    <w:uiPriority w:val="20"/>
    <w:qFormat/>
    <w:rsid w:val="00394E94"/>
    <w:rPr>
      <w:i/>
      <w:iCs/>
    </w:rPr>
  </w:style>
  <w:style w:type="character" w:customStyle="1" w:styleId="UnresolvedMention">
    <w:name w:val="Unresolved Mention"/>
    <w:basedOn w:val="Carpredefinitoparagrafo"/>
    <w:uiPriority w:val="99"/>
    <w:semiHidden/>
    <w:unhideWhenUsed/>
    <w:rsid w:val="00DE0F09"/>
    <w:rPr>
      <w:color w:val="605E5C"/>
      <w:shd w:val="clear" w:color="auto" w:fill="E1DFDD"/>
    </w:rPr>
  </w:style>
  <w:style w:type="character" w:customStyle="1" w:styleId="Titolo4Carattere">
    <w:name w:val="Titolo 4 Carattere"/>
    <w:basedOn w:val="Carpredefinitoparagrafo"/>
    <w:link w:val="Titolo4"/>
    <w:rsid w:val="00FB4DA5"/>
    <w:rPr>
      <w:rFonts w:ascii="Calibri" w:eastAsia="Calibri" w:hAnsi="Calibri" w:cs="Calibri"/>
      <w:b/>
      <w:color w:val="000000"/>
      <w:sz w:val="24"/>
      <w:szCs w:val="24"/>
      <w:lang w:eastAsia="it-IT"/>
    </w:rPr>
  </w:style>
  <w:style w:type="paragraph" w:styleId="Intestazione">
    <w:name w:val="header"/>
    <w:basedOn w:val="Normale"/>
    <w:link w:val="IntestazioneCarattere"/>
    <w:uiPriority w:val="99"/>
    <w:semiHidden/>
    <w:unhideWhenUsed/>
    <w:rsid w:val="003D74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D74EA"/>
  </w:style>
  <w:style w:type="paragraph" w:styleId="Pidipagina">
    <w:name w:val="footer"/>
    <w:basedOn w:val="Normale"/>
    <w:link w:val="PidipaginaCarattere"/>
    <w:uiPriority w:val="99"/>
    <w:semiHidden/>
    <w:unhideWhenUsed/>
    <w:rsid w:val="003D74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D74EA"/>
  </w:style>
</w:styles>
</file>

<file path=word/webSettings.xml><?xml version="1.0" encoding="utf-8"?>
<w:webSettings xmlns:r="http://schemas.openxmlformats.org/officeDocument/2006/relationships" xmlns:w="http://schemas.openxmlformats.org/wordprocessingml/2006/main">
  <w:divs>
    <w:div w:id="15458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vittonazionalemariopagano.edu.it" TargetMode="External"/><Relationship Id="rId13" Type="http://schemas.openxmlformats.org/officeDocument/2006/relationships/hyperlink" Target="mailto:drmo@postacert.istruzione.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direzione-molise@istruzione.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mo@postacert.istruzione.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iur.gov.it/web/guest/altri-contenuti-accesso-civico"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bvc01000g@istruzione.it" TargetMode="External"/><Relationship Id="rId14" Type="http://schemas.openxmlformats.org/officeDocument/2006/relationships/hyperlink" Target="mailto:direzione-molise@istruzione.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1157</Words>
  <Characters>6599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DSGA</cp:lastModifiedBy>
  <cp:revision>5</cp:revision>
  <dcterms:created xsi:type="dcterms:W3CDTF">2023-01-04T15:14:00Z</dcterms:created>
  <dcterms:modified xsi:type="dcterms:W3CDTF">2023-06-30T10:52:00Z</dcterms:modified>
</cp:coreProperties>
</file>